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5266" w14:textId="77777777" w:rsidR="003773C9" w:rsidRDefault="00AF10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752F5" wp14:editId="4D0752F6">
            <wp:simplePos x="0" y="0"/>
            <wp:positionH relativeFrom="page">
              <wp:posOffset>800000</wp:posOffset>
            </wp:positionH>
            <wp:positionV relativeFrom="page">
              <wp:posOffset>400000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75267" w14:textId="69D6DC96" w:rsidR="003773C9" w:rsidRDefault="00D14C5B">
      <w:pPr>
        <w:pStyle w:val="Header"/>
      </w:pPr>
      <w:r>
        <w:t xml:space="preserve">Special </w:t>
      </w:r>
      <w:r w:rsidR="00AF107E">
        <w:t>City Council Minutes</w:t>
      </w:r>
    </w:p>
    <w:p w14:paraId="4D075268" w14:textId="77777777" w:rsidR="003773C9" w:rsidRDefault="00AF107E">
      <w:pPr>
        <w:pStyle w:val="Subheader1"/>
      </w:pPr>
      <w:r>
        <w:t>City of Peterborough</w:t>
      </w:r>
    </w:p>
    <w:p w14:paraId="4D075269" w14:textId="77777777" w:rsidR="003773C9" w:rsidRDefault="00AF107E">
      <w:pPr>
        <w:pStyle w:val="Subheader2"/>
      </w:pPr>
      <w:r>
        <w:t>Council Chambers, City Hall</w:t>
      </w:r>
    </w:p>
    <w:p w14:paraId="4D07526A" w14:textId="77777777" w:rsidR="003773C9" w:rsidRDefault="003773C9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</w:tblGrid>
      <w:tr w:rsidR="003773C9" w14:paraId="4D07526C" w14:textId="77777777">
        <w:trPr>
          <w:tblHeader/>
        </w:trPr>
        <w:tc>
          <w:tcPr>
            <w:tcW w:w="0" w:type="auto"/>
          </w:tcPr>
          <w:p w14:paraId="4D07526B" w14:textId="2FE6689E" w:rsidR="003773C9" w:rsidRDefault="00AF107E" w:rsidP="00115778">
            <w:pPr>
              <w:pStyle w:val="MeetingInfo"/>
            </w:pPr>
            <w:r>
              <w:t xml:space="preserve">December </w:t>
            </w:r>
            <w:r w:rsidR="00115778">
              <w:t>3</w:t>
            </w:r>
            <w:r>
              <w:t>, 2018</w:t>
            </w:r>
          </w:p>
        </w:tc>
      </w:tr>
    </w:tbl>
    <w:p w14:paraId="4D07526D" w14:textId="77777777" w:rsidR="003773C9" w:rsidRDefault="003773C9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3773C9" w14:paraId="4D075270" w14:textId="77777777" w:rsidTr="00D14C5B">
        <w:tc>
          <w:tcPr>
            <w:tcW w:w="1560" w:type="dxa"/>
            <w:vMerge w:val="restart"/>
          </w:tcPr>
          <w:p w14:paraId="4D07526E" w14:textId="77777777" w:rsidR="003773C9" w:rsidRDefault="00AF107E">
            <w:pPr>
              <w:pStyle w:val="AttendanceInfo"/>
            </w:pPr>
            <w:r>
              <w:t>Present:</w:t>
            </w:r>
          </w:p>
        </w:tc>
        <w:tc>
          <w:tcPr>
            <w:tcW w:w="7800" w:type="dxa"/>
          </w:tcPr>
          <w:p w14:paraId="344F3D17" w14:textId="77777777" w:rsidR="00D14C5B" w:rsidRDefault="00AF107E" w:rsidP="00D14C5B">
            <w:pPr>
              <w:pStyle w:val="AttendanceInfo"/>
            </w:pPr>
            <w:r>
              <w:t xml:space="preserve">Mayor </w:t>
            </w:r>
            <w:r w:rsidR="00D14C5B">
              <w:t>Therrien</w:t>
            </w:r>
          </w:p>
          <w:p w14:paraId="4D07526F" w14:textId="08BD8A7E" w:rsidR="003773C9" w:rsidRPr="00D14C5B" w:rsidRDefault="00D14C5B" w:rsidP="00D14C5B">
            <w:pPr>
              <w:spacing w:after="0"/>
            </w:pPr>
            <w:r>
              <w:t>Councillor Akapo</w:t>
            </w:r>
          </w:p>
        </w:tc>
      </w:tr>
      <w:tr w:rsidR="003773C9" w14:paraId="4D075273" w14:textId="77777777" w:rsidTr="00D14C5B">
        <w:tc>
          <w:tcPr>
            <w:tcW w:w="1560" w:type="dxa"/>
            <w:vMerge/>
          </w:tcPr>
          <w:p w14:paraId="4D075271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72" w14:textId="1C7EDC9B" w:rsidR="003773C9" w:rsidRDefault="00AF107E" w:rsidP="00D14C5B">
            <w:pPr>
              <w:pStyle w:val="AttendanceInfo"/>
            </w:pPr>
            <w:r>
              <w:t>Councillor Baldwin</w:t>
            </w:r>
          </w:p>
        </w:tc>
      </w:tr>
      <w:tr w:rsidR="003773C9" w14:paraId="4D075276" w14:textId="77777777" w:rsidTr="00D14C5B">
        <w:tc>
          <w:tcPr>
            <w:tcW w:w="1560" w:type="dxa"/>
            <w:vMerge/>
          </w:tcPr>
          <w:p w14:paraId="4D075274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75" w14:textId="5143C11F" w:rsidR="003773C9" w:rsidRDefault="00AF107E" w:rsidP="00D14C5B">
            <w:pPr>
              <w:pStyle w:val="AttendanceInfo"/>
            </w:pPr>
            <w:r>
              <w:t>Councillor Beamer</w:t>
            </w:r>
          </w:p>
        </w:tc>
      </w:tr>
      <w:tr w:rsidR="003773C9" w14:paraId="4D075279" w14:textId="77777777" w:rsidTr="00D14C5B">
        <w:tc>
          <w:tcPr>
            <w:tcW w:w="1560" w:type="dxa"/>
            <w:vMerge/>
          </w:tcPr>
          <w:p w14:paraId="4D075277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78" w14:textId="1DAADC08" w:rsidR="003773C9" w:rsidRDefault="00AF107E" w:rsidP="00D14C5B">
            <w:pPr>
              <w:pStyle w:val="AttendanceInfo"/>
            </w:pPr>
            <w:r>
              <w:t>Councillor Clarke</w:t>
            </w:r>
          </w:p>
        </w:tc>
      </w:tr>
      <w:tr w:rsidR="003773C9" w14:paraId="4D075285" w14:textId="77777777" w:rsidTr="00D14C5B">
        <w:tc>
          <w:tcPr>
            <w:tcW w:w="1560" w:type="dxa"/>
            <w:vMerge/>
          </w:tcPr>
          <w:p w14:paraId="4D075283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336A3E96" w14:textId="77777777" w:rsidR="00AF107E" w:rsidRDefault="00AF107E" w:rsidP="00D14C5B">
            <w:pPr>
              <w:pStyle w:val="AttendanceInfo"/>
            </w:pPr>
            <w:r>
              <w:t xml:space="preserve">Councillor Pappas </w:t>
            </w:r>
          </w:p>
          <w:p w14:paraId="4D075284" w14:textId="0EA6E34A" w:rsidR="003773C9" w:rsidRDefault="00AF107E" w:rsidP="00D14C5B">
            <w:pPr>
              <w:pStyle w:val="AttendanceInfo"/>
            </w:pPr>
            <w:r>
              <w:t>Councillor Parnell</w:t>
            </w:r>
          </w:p>
        </w:tc>
      </w:tr>
      <w:tr w:rsidR="003773C9" w14:paraId="4D075288" w14:textId="77777777" w:rsidTr="00D14C5B">
        <w:tc>
          <w:tcPr>
            <w:tcW w:w="1560" w:type="dxa"/>
            <w:vMerge/>
          </w:tcPr>
          <w:p w14:paraId="4D075286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87" w14:textId="676FEF1F" w:rsidR="003773C9" w:rsidRDefault="00AF107E" w:rsidP="00D14C5B">
            <w:pPr>
              <w:pStyle w:val="AttendanceInfo"/>
            </w:pPr>
            <w:r>
              <w:t>Councillor Riel</w:t>
            </w:r>
          </w:p>
        </w:tc>
      </w:tr>
      <w:tr w:rsidR="003773C9" w14:paraId="4D07528E" w14:textId="77777777" w:rsidTr="00D14C5B">
        <w:tc>
          <w:tcPr>
            <w:tcW w:w="1560" w:type="dxa"/>
            <w:vMerge/>
          </w:tcPr>
          <w:p w14:paraId="4D07528C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A4ADA53" w14:textId="77777777" w:rsidR="00D14C5B" w:rsidRDefault="00AF107E" w:rsidP="00D14C5B">
            <w:pPr>
              <w:pStyle w:val="AttendanceInfo"/>
            </w:pPr>
            <w:r>
              <w:t>Councillor Vassiliadis</w:t>
            </w:r>
          </w:p>
          <w:p w14:paraId="6D3610A2" w14:textId="77777777" w:rsidR="00D14C5B" w:rsidRDefault="00D14C5B" w:rsidP="00D14C5B">
            <w:pPr>
              <w:spacing w:after="0"/>
            </w:pPr>
            <w:r>
              <w:t>Councillor Wright</w:t>
            </w:r>
          </w:p>
          <w:p w14:paraId="06DD96D0" w14:textId="77777777" w:rsidR="00D14C5B" w:rsidRDefault="00D14C5B" w:rsidP="00D14C5B">
            <w:pPr>
              <w:spacing w:after="0"/>
            </w:pPr>
            <w:r>
              <w:t>Councillor Zippel</w:t>
            </w:r>
          </w:p>
          <w:p w14:paraId="4D07528D" w14:textId="3F3C4987" w:rsidR="003773C9" w:rsidRPr="00D14C5B" w:rsidRDefault="003773C9" w:rsidP="00D14C5B">
            <w:pPr>
              <w:spacing w:after="0"/>
            </w:pPr>
          </w:p>
        </w:tc>
      </w:tr>
      <w:tr w:rsidR="003773C9" w14:paraId="4D075291" w14:textId="77777777" w:rsidTr="00D14C5B">
        <w:tc>
          <w:tcPr>
            <w:tcW w:w="1560" w:type="dxa"/>
            <w:vMerge w:val="restart"/>
          </w:tcPr>
          <w:p w14:paraId="4D07528F" w14:textId="77777777" w:rsidR="003773C9" w:rsidRDefault="00AF107E">
            <w:pPr>
              <w:pStyle w:val="AttendanceInfo"/>
            </w:pPr>
            <w:r>
              <w:t>Staff:</w:t>
            </w:r>
          </w:p>
        </w:tc>
        <w:tc>
          <w:tcPr>
            <w:tcW w:w="7800" w:type="dxa"/>
          </w:tcPr>
          <w:p w14:paraId="2B1C8FD3" w14:textId="77777777" w:rsidR="003773C9" w:rsidRDefault="00AF107E" w:rsidP="002B1929">
            <w:pPr>
              <w:pStyle w:val="AttendanceInfo"/>
            </w:pPr>
            <w:r>
              <w:t>Sandra Clancy, Chief Administrative Officer</w:t>
            </w:r>
          </w:p>
          <w:p w14:paraId="4D075290" w14:textId="2C92BF4C" w:rsidR="002B1929" w:rsidRPr="002B1929" w:rsidRDefault="002B1929" w:rsidP="002B1929">
            <w:pPr>
              <w:spacing w:after="0"/>
            </w:pPr>
            <w:r>
              <w:t>Richard Freymond, Chief Financial Officer</w:t>
            </w:r>
          </w:p>
        </w:tc>
      </w:tr>
      <w:tr w:rsidR="003773C9" w14:paraId="4D07529A" w14:textId="77777777" w:rsidTr="00D14C5B">
        <w:tc>
          <w:tcPr>
            <w:tcW w:w="1560" w:type="dxa"/>
            <w:vMerge/>
          </w:tcPr>
          <w:p w14:paraId="4D075298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99" w14:textId="16373900" w:rsidR="003773C9" w:rsidRDefault="00AF107E" w:rsidP="002B1929">
            <w:pPr>
              <w:pStyle w:val="AttendanceInfo"/>
            </w:pPr>
            <w:r>
              <w:t>Wayne Jackson,</w:t>
            </w:r>
            <w:r w:rsidR="000B7BFE">
              <w:t xml:space="preserve"> </w:t>
            </w:r>
            <w:bookmarkStart w:id="0" w:name="_GoBack"/>
            <w:bookmarkEnd w:id="0"/>
            <w:r>
              <w:t>Commissioner of Infrastructure and Planning Services</w:t>
            </w:r>
          </w:p>
        </w:tc>
      </w:tr>
      <w:tr w:rsidR="003773C9" w14:paraId="4D07529D" w14:textId="77777777" w:rsidTr="00D14C5B">
        <w:tc>
          <w:tcPr>
            <w:tcW w:w="1560" w:type="dxa"/>
            <w:vMerge/>
          </w:tcPr>
          <w:p w14:paraId="4D07529B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9C" w14:textId="3EF74DC6" w:rsidR="003773C9" w:rsidRDefault="00AF107E" w:rsidP="002B1929">
            <w:pPr>
              <w:pStyle w:val="AttendanceInfo"/>
            </w:pPr>
            <w:r>
              <w:t>John Kennedy, Clerk</w:t>
            </w:r>
          </w:p>
        </w:tc>
      </w:tr>
      <w:tr w:rsidR="003773C9" w14:paraId="4D0752A0" w14:textId="77777777" w:rsidTr="00D14C5B">
        <w:tc>
          <w:tcPr>
            <w:tcW w:w="1560" w:type="dxa"/>
            <w:vMerge/>
          </w:tcPr>
          <w:p w14:paraId="4D07529E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264BB20E" w14:textId="5239F041" w:rsidR="00D14C5B" w:rsidRDefault="00AF107E" w:rsidP="002B1929">
            <w:pPr>
              <w:pStyle w:val="AttendanceInfo"/>
            </w:pPr>
            <w:r>
              <w:t>Patricia Lester, Commissioner of Corporate and Legislative Services</w:t>
            </w:r>
          </w:p>
          <w:p w14:paraId="1430B304" w14:textId="20559C68" w:rsidR="004F6440" w:rsidRPr="004F6440" w:rsidRDefault="004F6440" w:rsidP="002B1929">
            <w:pPr>
              <w:spacing w:after="0"/>
            </w:pPr>
            <w:r>
              <w:t>Bill McDougall, Budget and Operations Analyst</w:t>
            </w:r>
          </w:p>
          <w:p w14:paraId="3B83125B" w14:textId="02C14558" w:rsidR="00D14C5B" w:rsidRPr="00D14C5B" w:rsidRDefault="00D14C5B" w:rsidP="002B1929">
            <w:pPr>
              <w:spacing w:after="0"/>
            </w:pPr>
            <w:r>
              <w:t>Mac McGillivray, Facilities and Energy Manager</w:t>
            </w:r>
          </w:p>
          <w:p w14:paraId="4D07529F" w14:textId="6E9030FC" w:rsidR="003773C9" w:rsidRPr="00D14C5B" w:rsidRDefault="00D14C5B" w:rsidP="002B1929">
            <w:pPr>
              <w:spacing w:after="0"/>
            </w:pPr>
            <w:r>
              <w:t>David Potts, City Solicitor/Manager of Legal Services</w:t>
            </w:r>
          </w:p>
        </w:tc>
      </w:tr>
      <w:tr w:rsidR="003773C9" w14:paraId="4D0752A3" w14:textId="77777777" w:rsidTr="00D14C5B">
        <w:tc>
          <w:tcPr>
            <w:tcW w:w="1560" w:type="dxa"/>
            <w:vMerge/>
          </w:tcPr>
          <w:p w14:paraId="4D0752A1" w14:textId="77777777" w:rsidR="003773C9" w:rsidRDefault="003773C9">
            <w:pPr>
              <w:pStyle w:val="AttendanceInfo"/>
            </w:pPr>
          </w:p>
        </w:tc>
        <w:tc>
          <w:tcPr>
            <w:tcW w:w="7800" w:type="dxa"/>
          </w:tcPr>
          <w:p w14:paraId="4D0752A2" w14:textId="04F96EBC" w:rsidR="003773C9" w:rsidRDefault="00AF107E">
            <w:pPr>
              <w:pStyle w:val="AttendanceInfo"/>
            </w:pPr>
            <w:r>
              <w:t>Allan Seabrooke, Commissioner of Community Services</w:t>
            </w:r>
            <w:r w:rsidR="009D6AF5">
              <w:br/>
              <w:t>Brendan Wedley, Manager of Communication Services</w:t>
            </w:r>
          </w:p>
        </w:tc>
      </w:tr>
    </w:tbl>
    <w:p w14:paraId="4D0752AA" w14:textId="77777777" w:rsidR="003773C9" w:rsidRDefault="003773C9">
      <w:pPr>
        <w:spacing w:after="0"/>
      </w:pPr>
    </w:p>
    <w:p w14:paraId="4D0752AB" w14:textId="77777777" w:rsidR="003773C9" w:rsidRDefault="00AF107E">
      <w:pPr>
        <w:pStyle w:val="Heading1"/>
      </w:pPr>
      <w:r>
        <w:rPr>
          <w:b/>
        </w:rPr>
        <w:t>Call to Order</w:t>
      </w:r>
    </w:p>
    <w:p w14:paraId="4D0752AC" w14:textId="77777777" w:rsidR="003773C9" w:rsidRDefault="00AF107E">
      <w:pPr>
        <w:pStyle w:val="Heading1"/>
      </w:pPr>
      <w:r>
        <w:rPr>
          <w:b/>
        </w:rPr>
        <w:t>Opening of Meeting</w:t>
      </w:r>
    </w:p>
    <w:p w14:paraId="4D0752AD" w14:textId="257DF476" w:rsidR="003773C9" w:rsidRDefault="00AF107E">
      <w:pPr>
        <w:pStyle w:val="Body1"/>
      </w:pPr>
      <w:r>
        <w:t>The City Council meeting was called to order at </w:t>
      </w:r>
      <w:r w:rsidR="00D14C5B">
        <w:t>5:</w:t>
      </w:r>
      <w:r w:rsidR="002B1929">
        <w:t>18</w:t>
      </w:r>
      <w:r>
        <w:t xml:space="preserve"> p.m. in the Council Chambers, City Hall.</w:t>
      </w:r>
    </w:p>
    <w:p w14:paraId="4D0752AE" w14:textId="77777777" w:rsidR="003773C9" w:rsidRDefault="00AF107E">
      <w:pPr>
        <w:pStyle w:val="Heading1"/>
      </w:pPr>
      <w:r>
        <w:rPr>
          <w:b/>
        </w:rPr>
        <w:t>Thirty Seconds of Reflection</w:t>
      </w:r>
    </w:p>
    <w:p w14:paraId="4D0752AF" w14:textId="77777777" w:rsidR="003773C9" w:rsidRDefault="00AF107E">
      <w:pPr>
        <w:pStyle w:val="Heading1"/>
      </w:pPr>
      <w:r>
        <w:rPr>
          <w:b/>
        </w:rPr>
        <w:t>National Anthem</w:t>
      </w:r>
    </w:p>
    <w:p w14:paraId="4D0752B0" w14:textId="578670DD" w:rsidR="003773C9" w:rsidRDefault="00AF107E">
      <w:pPr>
        <w:pStyle w:val="Heading1"/>
      </w:pPr>
      <w:r>
        <w:rPr>
          <w:b/>
        </w:rPr>
        <w:t>Ceremonial Presentation</w:t>
      </w:r>
      <w:r w:rsidR="00D14C5B">
        <w:rPr>
          <w:b/>
        </w:rPr>
        <w:t xml:space="preserve"> – Chain of Office</w:t>
      </w:r>
    </w:p>
    <w:p w14:paraId="07DE8335" w14:textId="3F2C083E" w:rsidR="00D14C5B" w:rsidRDefault="00AF107E" w:rsidP="009D6AF5">
      <w:pPr>
        <w:pStyle w:val="Body1"/>
        <w:rPr>
          <w:b/>
        </w:rPr>
      </w:pPr>
      <w:r>
        <w:t>Eric</w:t>
      </w:r>
      <w:r w:rsidR="00D14C5B">
        <w:t xml:space="preserve"> and </w:t>
      </w:r>
      <w:r>
        <w:t xml:space="preserve">Drew </w:t>
      </w:r>
      <w:r w:rsidR="00D14C5B">
        <w:t xml:space="preserve">Monkman provided the history of the Chain of Office and presented it to Mayor Therrien.  </w:t>
      </w:r>
      <w:r w:rsidR="00D14C5B">
        <w:rPr>
          <w:b/>
        </w:rPr>
        <w:br w:type="page"/>
      </w:r>
    </w:p>
    <w:p w14:paraId="4D0752B7" w14:textId="77777777" w:rsidR="003773C9" w:rsidRDefault="00AF107E">
      <w:pPr>
        <w:pStyle w:val="Heading1"/>
      </w:pPr>
      <w:r>
        <w:rPr>
          <w:b/>
        </w:rPr>
        <w:lastRenderedPageBreak/>
        <w:t>Disclosure of Pecuniary Interest</w:t>
      </w:r>
    </w:p>
    <w:p w14:paraId="4D0752B8" w14:textId="77777777" w:rsidR="003773C9" w:rsidRDefault="00AF107E">
      <w:pPr>
        <w:pStyle w:val="Body1"/>
      </w:pPr>
      <w:r>
        <w:t>No members made any disclosures at this time.</w:t>
      </w:r>
    </w:p>
    <w:p w14:paraId="4D0752B9" w14:textId="77777777" w:rsidR="003773C9" w:rsidRDefault="00AF107E">
      <w:pPr>
        <w:pStyle w:val="Heading1"/>
      </w:pPr>
      <w:r>
        <w:rPr>
          <w:b/>
        </w:rPr>
        <w:t>Delegations - Items on the Agenda</w:t>
      </w:r>
    </w:p>
    <w:p w14:paraId="4D0752BC" w14:textId="19147DEA" w:rsidR="003773C9" w:rsidRDefault="004F6440">
      <w:pPr>
        <w:pStyle w:val="Heading2"/>
      </w:pPr>
      <w:r>
        <w:t>There were no delegations.</w:t>
      </w:r>
    </w:p>
    <w:p w14:paraId="4D0752BD" w14:textId="016D6A3B" w:rsidR="003773C9" w:rsidRDefault="00AF107E">
      <w:pPr>
        <w:pStyle w:val="Heading1"/>
      </w:pPr>
      <w:r>
        <w:rPr>
          <w:b/>
        </w:rPr>
        <w:t xml:space="preserve">Reports </w:t>
      </w:r>
      <w:r w:rsidR="004F6440">
        <w:rPr>
          <w:b/>
        </w:rPr>
        <w:t xml:space="preserve"> </w:t>
      </w:r>
    </w:p>
    <w:p w14:paraId="2A6CF2A9" w14:textId="67506647" w:rsidR="004F6440" w:rsidRDefault="00F835AA">
      <w:pPr>
        <w:pStyle w:val="Body2"/>
      </w:pPr>
      <w:r>
        <w:t>Council Appointments to Committees and Boards</w:t>
      </w:r>
    </w:p>
    <w:p w14:paraId="4D0752C3" w14:textId="7AC6102F" w:rsidR="003773C9" w:rsidRDefault="004F6440">
      <w:pPr>
        <w:pStyle w:val="Body2"/>
      </w:pPr>
      <w:r>
        <w:t>Report COU18-001</w:t>
      </w:r>
    </w:p>
    <w:p w14:paraId="27EF7F48" w14:textId="77777777" w:rsidR="004F6440" w:rsidRDefault="004F6440" w:rsidP="004F6440">
      <w:pPr>
        <w:pStyle w:val="Body2"/>
        <w:spacing w:after="0"/>
      </w:pPr>
      <w:r>
        <w:t>Moved by Councillor Baldwin</w:t>
      </w:r>
    </w:p>
    <w:p w14:paraId="2BBAB3DA" w14:textId="4FA7DED2" w:rsidR="004F6440" w:rsidRDefault="004F6440" w:rsidP="002B1929">
      <w:pPr>
        <w:pStyle w:val="Body2"/>
        <w:spacing w:after="0"/>
      </w:pPr>
      <w:r>
        <w:t>Seconded by Councillor Pappas</w:t>
      </w:r>
    </w:p>
    <w:p w14:paraId="068E9BB7" w14:textId="77777777" w:rsidR="004F6440" w:rsidRDefault="004F6440" w:rsidP="002B1929">
      <w:pPr>
        <w:spacing w:after="0"/>
        <w:rPr>
          <w:b/>
        </w:rPr>
      </w:pPr>
    </w:p>
    <w:p w14:paraId="2112BF38" w14:textId="16E9014A" w:rsidR="004F6440" w:rsidRDefault="004F6440" w:rsidP="002B1929">
      <w:pPr>
        <w:spacing w:after="0"/>
        <w:rPr>
          <w:b/>
        </w:rPr>
      </w:pPr>
      <w:r w:rsidRPr="004F6440">
        <w:rPr>
          <w:b/>
        </w:rPr>
        <w:t>That Report COU18-001 be approved.</w:t>
      </w:r>
    </w:p>
    <w:p w14:paraId="03E33885" w14:textId="77777777" w:rsidR="002B1929" w:rsidRPr="004F6440" w:rsidRDefault="002B1929" w:rsidP="002B1929">
      <w:pPr>
        <w:spacing w:after="0"/>
        <w:rPr>
          <w:b/>
        </w:rPr>
      </w:pPr>
    </w:p>
    <w:p w14:paraId="19B2FBB2" w14:textId="4F25AEBB" w:rsidR="004F6440" w:rsidRDefault="004F6440" w:rsidP="004F6440">
      <w:r>
        <w:t>Carried</w:t>
      </w:r>
    </w:p>
    <w:p w14:paraId="73AD1000" w14:textId="77777777" w:rsidR="004F6440" w:rsidRPr="004F6440" w:rsidRDefault="004F6440" w:rsidP="004F6440"/>
    <w:p w14:paraId="4D0752DD" w14:textId="77777777" w:rsidR="003773C9" w:rsidRDefault="00AF107E">
      <w:pPr>
        <w:pStyle w:val="Heading1"/>
      </w:pPr>
      <w:r>
        <w:rPr>
          <w:b/>
        </w:rPr>
        <w:t>Confirmation By-law:</w:t>
      </w:r>
    </w:p>
    <w:p w14:paraId="5C9B88F9" w14:textId="7DB9CD81" w:rsidR="004F6440" w:rsidRDefault="004F6440" w:rsidP="004F6440">
      <w:pPr>
        <w:pStyle w:val="Body2"/>
        <w:spacing w:after="0"/>
      </w:pPr>
      <w:r>
        <w:t>Moved by Councillor Beamer</w:t>
      </w:r>
    </w:p>
    <w:p w14:paraId="55E28D6D" w14:textId="77777777" w:rsidR="004F6440" w:rsidRDefault="004F6440" w:rsidP="004F6440">
      <w:pPr>
        <w:pStyle w:val="Body2"/>
        <w:spacing w:after="0"/>
      </w:pPr>
      <w:r>
        <w:t>Seconded by Councillor Vassiliadis</w:t>
      </w:r>
    </w:p>
    <w:p w14:paraId="4D0752DF" w14:textId="6F3D1C04" w:rsidR="003773C9" w:rsidRPr="004F6440" w:rsidRDefault="00AF107E" w:rsidP="004F6440">
      <w:pPr>
        <w:pStyle w:val="Heading2"/>
        <w:ind w:left="1440" w:hanging="1440"/>
        <w:rPr>
          <w:b/>
        </w:rPr>
      </w:pPr>
      <w:r w:rsidRPr="004F6440">
        <w:rPr>
          <w:b/>
        </w:rPr>
        <w:t>18-1</w:t>
      </w:r>
      <w:r w:rsidR="004F6440" w:rsidRPr="004F6440">
        <w:rPr>
          <w:b/>
        </w:rPr>
        <w:t>08</w:t>
      </w:r>
      <w:r w:rsidR="004F6440" w:rsidRPr="004F6440">
        <w:rPr>
          <w:b/>
        </w:rPr>
        <w:tab/>
      </w:r>
      <w:r w:rsidRPr="004F6440">
        <w:rPr>
          <w:b/>
        </w:rPr>
        <w:t xml:space="preserve">Being a by-law to confirm the proceedings of Council at its meeting on December </w:t>
      </w:r>
      <w:r w:rsidR="00115778">
        <w:rPr>
          <w:b/>
        </w:rPr>
        <w:t>3</w:t>
      </w:r>
      <w:r w:rsidRPr="004F6440">
        <w:rPr>
          <w:b/>
        </w:rPr>
        <w:t>, 2018</w:t>
      </w:r>
    </w:p>
    <w:p w14:paraId="4D0752E0" w14:textId="77777777" w:rsidR="003773C9" w:rsidRPr="004F6440" w:rsidRDefault="00AF107E">
      <w:pPr>
        <w:pStyle w:val="Body2"/>
        <w:rPr>
          <w:b/>
        </w:rPr>
      </w:pPr>
      <w:r w:rsidRPr="004F6440">
        <w:rPr>
          <w:b/>
        </w:rPr>
        <w:t>and the said by-law, having been read a third time and passed, the Mayor and Clerk be authorized to sign and seal the same.</w:t>
      </w:r>
    </w:p>
    <w:p w14:paraId="1BEFA483" w14:textId="766153B8" w:rsidR="004F6440" w:rsidRDefault="004F6440">
      <w:pPr>
        <w:pStyle w:val="Heading1"/>
      </w:pPr>
      <w:r>
        <w:t>Carried</w:t>
      </w:r>
    </w:p>
    <w:p w14:paraId="0ED5A24C" w14:textId="77777777" w:rsidR="004F6440" w:rsidRPr="004F6440" w:rsidRDefault="004F6440" w:rsidP="004F6440">
      <w:pPr>
        <w:spacing w:after="0"/>
      </w:pPr>
    </w:p>
    <w:p w14:paraId="4D0752E1" w14:textId="2503C029" w:rsidR="003773C9" w:rsidRDefault="00AF107E">
      <w:pPr>
        <w:pStyle w:val="Heading1"/>
      </w:pPr>
      <w:r>
        <w:rPr>
          <w:b/>
        </w:rPr>
        <w:t>Adjournment</w:t>
      </w:r>
    </w:p>
    <w:p w14:paraId="52873388" w14:textId="02B5AE22" w:rsidR="004F6440" w:rsidRDefault="004F6440" w:rsidP="004F6440">
      <w:pPr>
        <w:pStyle w:val="Body2"/>
        <w:spacing w:after="0"/>
      </w:pPr>
      <w:r>
        <w:t xml:space="preserve">Moved by Councillor </w:t>
      </w:r>
      <w:r w:rsidR="002B1929">
        <w:t>Pappas</w:t>
      </w:r>
    </w:p>
    <w:p w14:paraId="27D0B955" w14:textId="0CEF41B6" w:rsidR="004F6440" w:rsidRDefault="004F6440" w:rsidP="004F6440">
      <w:pPr>
        <w:pStyle w:val="Body2"/>
        <w:spacing w:after="0"/>
      </w:pPr>
      <w:r>
        <w:t xml:space="preserve">Seconded by Councillor </w:t>
      </w:r>
      <w:r w:rsidR="002B1929">
        <w:t>Beamer</w:t>
      </w:r>
    </w:p>
    <w:p w14:paraId="062C469E" w14:textId="77777777" w:rsidR="004F6440" w:rsidRPr="004F6440" w:rsidRDefault="004F6440" w:rsidP="004F6440">
      <w:pPr>
        <w:spacing w:after="0"/>
        <w:rPr>
          <w:b/>
        </w:rPr>
      </w:pPr>
    </w:p>
    <w:p w14:paraId="4D0752E2" w14:textId="297FE1B0" w:rsidR="003773C9" w:rsidRDefault="00AF107E" w:rsidP="004F6440">
      <w:pPr>
        <w:pStyle w:val="Body1"/>
        <w:spacing w:after="0"/>
        <w:rPr>
          <w:b/>
        </w:rPr>
      </w:pPr>
      <w:r w:rsidRPr="004F6440">
        <w:rPr>
          <w:b/>
        </w:rPr>
        <w:t>That this meeting of City Council adjourn at </w:t>
      </w:r>
      <w:r w:rsidR="004F6440" w:rsidRPr="004F6440">
        <w:rPr>
          <w:b/>
        </w:rPr>
        <w:t xml:space="preserve">5:28 </w:t>
      </w:r>
      <w:r w:rsidRPr="004F6440">
        <w:rPr>
          <w:b/>
        </w:rPr>
        <w:t>p.m</w:t>
      </w:r>
    </w:p>
    <w:p w14:paraId="2A01E133" w14:textId="77777777" w:rsidR="004F6440" w:rsidRPr="004F6440" w:rsidRDefault="004F6440" w:rsidP="004F6440">
      <w:pPr>
        <w:spacing w:after="0"/>
      </w:pPr>
    </w:p>
    <w:p w14:paraId="077B999E" w14:textId="1E09A128" w:rsidR="004F6440" w:rsidRPr="004F6440" w:rsidRDefault="004F6440" w:rsidP="004F6440">
      <w:pPr>
        <w:spacing w:after="0"/>
      </w:pPr>
      <w:r>
        <w:t>Carried</w:t>
      </w:r>
    </w:p>
    <w:p w14:paraId="4D0752E3" w14:textId="77777777" w:rsidR="003773C9" w:rsidRDefault="003773C9">
      <w:pPr>
        <w:spacing w:after="0"/>
      </w:pPr>
    </w:p>
    <w:p w14:paraId="4D0752E4" w14:textId="019EE28E" w:rsidR="002B1929" w:rsidRDefault="002B1929">
      <w:pPr>
        <w:spacing w:line="259" w:lineRule="auto"/>
      </w:pPr>
      <w:r>
        <w:br w:type="page"/>
      </w:r>
    </w:p>
    <w:p w14:paraId="476608EC" w14:textId="77777777" w:rsidR="003773C9" w:rsidRDefault="003773C9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3773C9" w14:paraId="4D0752E6" w14:textId="77777777">
        <w:trPr>
          <w:tblHeader/>
        </w:trPr>
        <w:tc>
          <w:tcPr>
            <w:tcW w:w="10000" w:type="dxa"/>
          </w:tcPr>
          <w:p w14:paraId="4D0752E5" w14:textId="77777777" w:rsidR="003773C9" w:rsidRDefault="00AF107E">
            <w:pPr>
              <w:pStyle w:val="Signature"/>
            </w:pPr>
            <w:r>
              <w:t>_________________________</w:t>
            </w:r>
          </w:p>
        </w:tc>
      </w:tr>
      <w:tr w:rsidR="003773C9" w14:paraId="4D0752E8" w14:textId="77777777">
        <w:trPr>
          <w:tblHeader/>
        </w:trPr>
        <w:tc>
          <w:tcPr>
            <w:tcW w:w="2000" w:type="dxa"/>
          </w:tcPr>
          <w:p w14:paraId="4D0752E7" w14:textId="77777777" w:rsidR="003773C9" w:rsidRDefault="00AF107E">
            <w:pPr>
              <w:pStyle w:val="Signature"/>
            </w:pPr>
            <w:r>
              <w:t>John Kennedy</w:t>
            </w:r>
          </w:p>
        </w:tc>
      </w:tr>
      <w:tr w:rsidR="003773C9" w14:paraId="4D0752EA" w14:textId="77777777">
        <w:trPr>
          <w:tblHeader/>
        </w:trPr>
        <w:tc>
          <w:tcPr>
            <w:tcW w:w="2000" w:type="dxa"/>
          </w:tcPr>
          <w:p w14:paraId="4D0752E9" w14:textId="77777777" w:rsidR="003773C9" w:rsidRDefault="00AF107E">
            <w:pPr>
              <w:pStyle w:val="Signature"/>
            </w:pPr>
            <w:r>
              <w:t>City Clerk</w:t>
            </w:r>
          </w:p>
        </w:tc>
      </w:tr>
      <w:tr w:rsidR="003773C9" w14:paraId="4D0752EC" w14:textId="77777777">
        <w:trPr>
          <w:tblHeader/>
        </w:trPr>
        <w:tc>
          <w:tcPr>
            <w:tcW w:w="2000" w:type="dxa"/>
          </w:tcPr>
          <w:p w14:paraId="4D0752EB" w14:textId="77777777" w:rsidR="003773C9" w:rsidRDefault="003773C9">
            <w:pPr>
              <w:pStyle w:val="Signature"/>
            </w:pPr>
          </w:p>
        </w:tc>
      </w:tr>
      <w:tr w:rsidR="003773C9" w14:paraId="4D0752EE" w14:textId="77777777">
        <w:trPr>
          <w:tblHeader/>
        </w:trPr>
        <w:tc>
          <w:tcPr>
            <w:tcW w:w="10000" w:type="dxa"/>
          </w:tcPr>
          <w:p w14:paraId="4D0752ED" w14:textId="77777777" w:rsidR="003773C9" w:rsidRDefault="00AF107E">
            <w:pPr>
              <w:pStyle w:val="Signature"/>
            </w:pPr>
            <w:r>
              <w:t>_________________________</w:t>
            </w:r>
          </w:p>
        </w:tc>
      </w:tr>
      <w:tr w:rsidR="003773C9" w14:paraId="4D0752F0" w14:textId="77777777">
        <w:trPr>
          <w:tblHeader/>
        </w:trPr>
        <w:tc>
          <w:tcPr>
            <w:tcW w:w="2000" w:type="dxa"/>
          </w:tcPr>
          <w:p w14:paraId="4D0752EF" w14:textId="3E9B4878" w:rsidR="003773C9" w:rsidRDefault="004F6440">
            <w:pPr>
              <w:pStyle w:val="Signature"/>
            </w:pPr>
            <w:r>
              <w:t>Diane Therrien</w:t>
            </w:r>
          </w:p>
        </w:tc>
      </w:tr>
      <w:tr w:rsidR="003773C9" w14:paraId="4D0752F2" w14:textId="77777777">
        <w:trPr>
          <w:tblHeader/>
        </w:trPr>
        <w:tc>
          <w:tcPr>
            <w:tcW w:w="2000" w:type="dxa"/>
          </w:tcPr>
          <w:p w14:paraId="4D0752F1" w14:textId="77777777" w:rsidR="003773C9" w:rsidRDefault="00AF107E">
            <w:pPr>
              <w:pStyle w:val="Signature"/>
            </w:pPr>
            <w:r>
              <w:t>Mayor</w:t>
            </w:r>
          </w:p>
        </w:tc>
      </w:tr>
      <w:tr w:rsidR="003773C9" w14:paraId="4D0752F4" w14:textId="77777777">
        <w:trPr>
          <w:tblHeader/>
        </w:trPr>
        <w:tc>
          <w:tcPr>
            <w:tcW w:w="2000" w:type="dxa"/>
          </w:tcPr>
          <w:p w14:paraId="4D0752F3" w14:textId="77777777" w:rsidR="003773C9" w:rsidRDefault="003773C9">
            <w:pPr>
              <w:pStyle w:val="Signature"/>
            </w:pPr>
          </w:p>
        </w:tc>
      </w:tr>
    </w:tbl>
    <w:p w14:paraId="4D0752F5" w14:textId="77777777" w:rsidR="00600E69" w:rsidRDefault="00600E69"/>
    <w:sectPr w:rsidR="00600E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52FD" w14:textId="77777777" w:rsidR="00600E69" w:rsidRDefault="00AF107E">
      <w:pPr>
        <w:spacing w:after="0"/>
      </w:pPr>
      <w:r>
        <w:separator/>
      </w:r>
    </w:p>
  </w:endnote>
  <w:endnote w:type="continuationSeparator" w:id="0">
    <w:p w14:paraId="4D0752FF" w14:textId="77777777" w:rsidR="00600E69" w:rsidRDefault="00AF1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52F8" w14:textId="1A7FF328" w:rsidR="003773C9" w:rsidRDefault="00AF107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7B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52F9" w14:textId="77777777" w:rsidR="00600E69" w:rsidRDefault="00AF107E">
      <w:pPr>
        <w:spacing w:after="0"/>
      </w:pPr>
      <w:r>
        <w:separator/>
      </w:r>
    </w:p>
  </w:footnote>
  <w:footnote w:type="continuationSeparator" w:id="0">
    <w:p w14:paraId="4D0752FB" w14:textId="77777777" w:rsidR="00600E69" w:rsidRDefault="00AF10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52F7" w14:textId="77777777" w:rsidR="003773C9" w:rsidRDefault="00AF107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3C9"/>
    <w:rsid w:val="000B7BFE"/>
    <w:rsid w:val="00115778"/>
    <w:rsid w:val="002B1929"/>
    <w:rsid w:val="003773C9"/>
    <w:rsid w:val="004F6440"/>
    <w:rsid w:val="00600E69"/>
    <w:rsid w:val="009D6AF5"/>
    <w:rsid w:val="00AF107E"/>
    <w:rsid w:val="00C138C6"/>
    <w:rsid w:val="00D14C5B"/>
    <w:rsid w:val="00E33A22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5266"/>
  <w15:docId w15:val="{8BF23FFD-782B-4790-AC68-09DB68D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7CE01F17143D7C45BA6AAE5E608EC1CF" ma:contentTypeVersion="2" ma:contentTypeDescription="eSCRIBE Minutes Content Type" ma:contentTypeScope="" ma:versionID="fdd42ceb6b6089c8b61cc240d561e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City Council Meeting</eSCRIBE_x0020_Meeting_x0020_Type_x0020_Name>
    <eSCRIBE_x0020_Document_x0020_Type xmlns="http://schemas.microsoft.com/sharepoint/v3">PreMinutes</eSCRIBE_x0020_Document_x0020_Type>
  </documentManagement>
</p:properties>
</file>

<file path=customXml/itemProps1.xml><?xml version="1.0" encoding="utf-8"?>
<ds:datastoreItem xmlns:ds="http://schemas.openxmlformats.org/officeDocument/2006/customXml" ds:itemID="{E686C097-45D5-48FD-8A43-6AA113142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1C35E-D1B3-4DDB-8DA4-C548F4DEA5A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KSedgwick</cp:lastModifiedBy>
  <cp:revision>3</cp:revision>
  <cp:lastPrinted>2018-12-04T16:40:00Z</cp:lastPrinted>
  <dcterms:created xsi:type="dcterms:W3CDTF">2018-12-21T15:30:00Z</dcterms:created>
  <dcterms:modified xsi:type="dcterms:W3CDTF">2018-12-21T15:30:00Z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0x0101002487DA1945564D28853C62D38225DC39007CE01F17143D7C45BA6AAE5E608EC1CF</vt:lpwstr>
  </property>
  <property fmtid="{D5CDD505-2E9C-101B-9397-08002B2CF9AE}" pid="3" name="eSCRIBE Meeting Type Name">
    <vt:lpwstr>City Council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2018-12-04T16:20:20Z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